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4CB49" w14:textId="12E18CD9" w:rsidR="002C0FF8" w:rsidRDefault="00F67182">
      <w:r>
        <w:t xml:space="preserve">Antibiotic lock solutions prevent CRBSI – a systematic </w:t>
      </w:r>
      <w:proofErr w:type="gramStart"/>
      <w:r>
        <w:t>review</w:t>
      </w:r>
      <w:proofErr w:type="gramEnd"/>
    </w:p>
    <w:p w14:paraId="16BC9E1A" w14:textId="77777777" w:rsidR="00F67182" w:rsidRDefault="00F67182"/>
    <w:p w14:paraId="629C9FE1" w14:textId="1EDF1A12" w:rsidR="00F67182" w:rsidRDefault="00F67182">
      <w:r>
        <w:rPr>
          <w:noProof/>
        </w:rPr>
        <w:drawing>
          <wp:inline distT="0" distB="0" distL="0" distR="0" wp14:anchorId="6FF7E0DB" wp14:editId="202EF2DD">
            <wp:extent cx="5727700" cy="5586730"/>
            <wp:effectExtent l="0" t="0" r="0" b="1270"/>
            <wp:docPr id="1" name="Picture 1" descr="A page of a boo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age of a book&#10;&#10;Description automatically generated with low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58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635CA" w14:textId="77777777" w:rsidR="00F67182" w:rsidRDefault="00F67182"/>
    <w:p w14:paraId="7F81E740" w14:textId="6B368431" w:rsidR="00F67182" w:rsidRDefault="00F67182">
      <w:hyperlink r:id="rId5" w:history="1">
        <w:r w:rsidRPr="00F67182">
          <w:rPr>
            <w:rStyle w:val="Hyperlink"/>
          </w:rPr>
          <w:t xml:space="preserve">Full </w:t>
        </w:r>
        <w:r w:rsidRPr="00F67182">
          <w:rPr>
            <w:rStyle w:val="Hyperlink"/>
          </w:rPr>
          <w:t>t</w:t>
        </w:r>
        <w:r w:rsidRPr="00F67182">
          <w:rPr>
            <w:rStyle w:val="Hyperlink"/>
          </w:rPr>
          <w:t>ext link</w:t>
        </w:r>
      </w:hyperlink>
    </w:p>
    <w:p w14:paraId="35BC29B6" w14:textId="77777777" w:rsidR="00F67182" w:rsidRDefault="00F67182"/>
    <w:sectPr w:rsidR="00F67182" w:rsidSect="0008630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182"/>
    <w:rsid w:val="00086307"/>
    <w:rsid w:val="00154668"/>
    <w:rsid w:val="003B5AEE"/>
    <w:rsid w:val="00466A62"/>
    <w:rsid w:val="00655E3E"/>
    <w:rsid w:val="00726A3B"/>
    <w:rsid w:val="00756DB3"/>
    <w:rsid w:val="007E72EE"/>
    <w:rsid w:val="008472F5"/>
    <w:rsid w:val="00927F20"/>
    <w:rsid w:val="00A27F58"/>
    <w:rsid w:val="00D33E93"/>
    <w:rsid w:val="00D436DE"/>
    <w:rsid w:val="00F67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76F24F"/>
  <w14:defaultImageDpi w14:val="32767"/>
  <w15:chartTrackingRefBased/>
  <w15:docId w15:val="{14630F9E-8BBB-004D-8547-3483CAD3F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6718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F6718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718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journals.lww.com/jpgn/Abstract/2023/04000/Systematic_Review_of_Antimicrobial_Lock_Solutions.5.aspx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</Words>
  <Characters>176</Characters>
  <Application>Microsoft Office Word</Application>
  <DocSecurity>0</DocSecurity>
  <Lines>1</Lines>
  <Paragraphs>1</Paragraphs>
  <ScaleCrop>false</ScaleCrop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LINDLEY</dc:creator>
  <cp:keywords/>
  <dc:description/>
  <cp:lastModifiedBy>Keith LINDLEY</cp:lastModifiedBy>
  <cp:revision>1</cp:revision>
  <dcterms:created xsi:type="dcterms:W3CDTF">2023-03-23T14:20:00Z</dcterms:created>
  <dcterms:modified xsi:type="dcterms:W3CDTF">2023-03-23T14:24:00Z</dcterms:modified>
</cp:coreProperties>
</file>